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ANEXO I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FORMULÁRIO DE INSCRIÇÃO E PROPOSTA DE PLANO DE TRABALHO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FORMULÁRIO DE INSCRIÇÃO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     Nome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a) agente cultural:________________________________________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OBS: Os dados gerais do agente cultural (RG, CPF, endereço,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 serão extraídos do perfil no Mapa Cultural.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  Em qual tipo de inscrição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a) agente cultural se enquadra?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) Pessoa física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) Microempreendedor Individual (MEI)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) Coletivo/Grupo sem CNPJ representado por pessoa física.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) Pessoa Jurídica sem fins lucrativos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) pessoa Jurídica com fins lucrativos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 Linguagem e Categoria da inscrição: ___________________________________.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 O agente cultural vai concorrer às cot</w:t>
      </w:r>
      <w:r>
        <w:rPr>
          <w:rFonts w:ascii="Calibri" w:eastAsia="Calibri" w:hAnsi="Calibri" w:cs="Calibri"/>
          <w:color w:val="000000"/>
          <w:sz w:val="24"/>
          <w:szCs w:val="24"/>
        </w:rPr>
        <w:t>as étnico-raciais?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Sim               (    ) Não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4.1. Se sim, quais?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Pessoas negras (pretas e pardas)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Pessoas indígenas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OBS: Anexar Declaração étnico-racial, conforme modelo do Edital.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 Título do Projeto: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PROPOSTA DE PLANO DE TRABALHO</w:t>
      </w:r>
    </w:p>
    <w:p w:rsidR="000E4E0E" w:rsidRDefault="000E4E0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 Descrição do projeto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contexto de realização.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proofErr w:type="gramEnd"/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 Objetivos do projeto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(Neste campo, você deve propor objetivos para o seu projeto, ou seja, deve informar o que você pretende alcançar com a realização do projeto. Identifique entre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 5 objetivos).</w:t>
      </w:r>
    </w:p>
    <w:p w:rsidR="000E4E0E" w:rsidRDefault="000E4E0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- Objetivo Geral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:....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Objetivos específicos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:....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Objetivos específicos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:....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Objetivos específicos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:....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....</w:t>
      </w:r>
      <w:proofErr w:type="gramEnd"/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  Metas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(Neste espaço, é necessário detalhar os objetivos em pequenos resultados que sejam quantificáveis. Por exemplo: Realização de 02 oficinas de artes circenses; Confecção de 80 figurinos; 120 pessoas idosas beneficiadas.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proofErr w:type="gramEnd"/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Meta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 ...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Meta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 ...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Meta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...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(Podem ser acrescentadas mais metas)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4. Perfil do público a ser atingido pelo projeto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projeto? Ess</w:t>
      </w:r>
      <w:r>
        <w:rPr>
          <w:rFonts w:ascii="Calibri" w:eastAsia="Calibri" w:hAnsi="Calibri" w:cs="Calibri"/>
          <w:color w:val="000000"/>
          <w:sz w:val="24"/>
          <w:szCs w:val="24"/>
        </w:rPr>
        <w:t>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proofErr w:type="gramEnd"/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5. Medida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 de acessibilidade empregadas no projeto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(Marque quais medidas de acessibilidade serão implementadas ou estarão disponíveis para a participação de Pessoas com deficiência -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PCD´s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tais como, intérprete de libras,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audiodescrição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entre outras medidas de ac</w:t>
      </w:r>
      <w:r>
        <w:rPr>
          <w:rFonts w:ascii="Calibri" w:eastAsia="Calibri" w:hAnsi="Calibri" w:cs="Calibri"/>
          <w:color w:val="000000"/>
          <w:sz w:val="24"/>
          <w:szCs w:val="24"/>
        </w:rPr>
        <w:t>essibilidade a pessoas com deficiência, idosos e mobilidade reduzida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Acessibilidade arquitetônica: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rotas acessíveis, com espaço de manobra para cadeira de rodas;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piso tátil;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rampas;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elevadores adequados para pessoas com deficiência;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corrimãos e guarda-corpos;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banheiros femininos e masculinos adaptados para pessoas com deficiência;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gjdgxs" w:colFirst="0" w:colLast="0"/>
      <w:bookmarkEnd w:id="1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vagas de estacionamento para pessoas com deficiência;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assentos para pessoas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obesas;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iluminação adequada;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Outra ___________________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Acessibilidade comunicacional: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a Língua Brasileira de Sinais - Libras;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o sistema Braille;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o sistema de sinalização ou comunicação tátil;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audiodescrição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as legendas; 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a linguagem simples;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textos adaptados para leitores de tela; e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Outra ______________________________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Acessibilidade atitudinal: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capacitação de equipes atuantes nos projetos culturais;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contratação de profissio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nais com deficiência e profissionais especializados em acessibilidade cultural;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formação e sensibilização de agentes culturais, público e todos os envolvidos na cadeia produtiva cultural; e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outras medidas que visem a eliminação de atitudes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capa</w:t>
      </w:r>
      <w:r>
        <w:rPr>
          <w:rFonts w:ascii="Calibri" w:eastAsia="Calibri" w:hAnsi="Calibri" w:cs="Calibri"/>
          <w:color w:val="000000"/>
          <w:sz w:val="24"/>
          <w:szCs w:val="24"/>
        </w:rPr>
        <w:t>citistas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5.1. Valor destinado à acessibilidade (conforme Edital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, deve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ser de pelo menos 10% do valor total do projeto. Se o valor for inferior, inserir aqui a justificativa, conforme previsto no Edital).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6. Local onde o projeto será executado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7. Previsão do período de execução do projeto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de início: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final: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8. Equipe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Informe q</w:t>
      </w:r>
      <w:r>
        <w:rPr>
          <w:rFonts w:ascii="Calibri" w:eastAsia="Calibri" w:hAnsi="Calibri" w:cs="Calibri"/>
          <w:color w:val="000000"/>
          <w:sz w:val="24"/>
          <w:szCs w:val="24"/>
        </w:rPr>
        <w:t>uais são os profissionais que atuarão no projeto, conforme quadro a seguir:</w:t>
      </w:r>
    </w:p>
    <w:tbl>
      <w:tblPr>
        <w:tblStyle w:val="a"/>
        <w:tblW w:w="8503" w:type="dxa"/>
        <w:tblInd w:w="-20" w:type="dxa"/>
        <w:tblLayout w:type="fixed"/>
        <w:tblLook w:val="0600" w:firstRow="0" w:lastRow="0" w:firstColumn="0" w:lastColumn="0" w:noHBand="1" w:noVBand="1"/>
      </w:tblPr>
      <w:tblGrid>
        <w:gridCol w:w="8503"/>
      </w:tblGrid>
      <w:tr w:rsidR="000E4E0E">
        <w:trPr>
          <w:trHeight w:val="1680"/>
        </w:trPr>
        <w:tc>
          <w:tcPr>
            <w:tcW w:w="8503" w:type="dxa"/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8198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2248"/>
              <w:gridCol w:w="968"/>
              <w:gridCol w:w="1319"/>
              <w:gridCol w:w="1066"/>
              <w:gridCol w:w="1194"/>
              <w:gridCol w:w="1403"/>
            </w:tblGrid>
            <w:tr w:rsidR="000E4E0E">
              <w:trPr>
                <w:trHeight w:val="1080"/>
              </w:trPr>
              <w:tc>
                <w:tcPr>
                  <w:tcW w:w="224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0E4E0E" w:rsidRDefault="000946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0E4E0E" w:rsidRDefault="000946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0E4E0E" w:rsidRDefault="000946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0E4E0E" w:rsidRDefault="000946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0E4E0E" w:rsidRDefault="000946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Pessoa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índigena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0E4E0E" w:rsidRDefault="000946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0E4E0E">
              <w:trPr>
                <w:trHeight w:val="540"/>
              </w:trPr>
              <w:tc>
                <w:tcPr>
                  <w:tcW w:w="224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0E4E0E" w:rsidRDefault="000E4E0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0E4E0E" w:rsidRDefault="000E4E0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0E4E0E" w:rsidRDefault="000E4E0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0E4E0E" w:rsidRDefault="000946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0E4E0E" w:rsidRDefault="000946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0E4E0E" w:rsidRDefault="000946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9. Cronograma de Execução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Descreva os passos a serem seguidos para execução do projeto.</w:t>
      </w:r>
    </w:p>
    <w:tbl>
      <w:tblPr>
        <w:tblStyle w:val="a1"/>
        <w:tblW w:w="8503" w:type="dxa"/>
        <w:tblInd w:w="8" w:type="dxa"/>
        <w:tblLayout w:type="fixed"/>
        <w:tblLook w:val="0600" w:firstRow="0" w:lastRow="0" w:firstColumn="0" w:lastColumn="0" w:noHBand="1" w:noVBand="1"/>
      </w:tblPr>
      <w:tblGrid>
        <w:gridCol w:w="2902"/>
        <w:gridCol w:w="1341"/>
        <w:gridCol w:w="1926"/>
        <w:gridCol w:w="1298"/>
        <w:gridCol w:w="1036"/>
      </w:tblGrid>
      <w:tr w:rsidR="000E4E0E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Fim</w:t>
            </w:r>
          </w:p>
        </w:tc>
      </w:tr>
      <w:tr w:rsidR="000E4E0E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</w:tbl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10. Estratégia de divulgação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Apresente os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meios que serão utilizados para divulgar o projeto.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ex.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impulsionamento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em redes sociais.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11. Contrapartida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Neste campo, descreva a contrapartida a ser realizada;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12. O Projeto possui recursos financeiros de outras fontes? Se sim, quais?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(Informe se o projeto prevê apoios </w:t>
      </w:r>
      <w:proofErr w:type="gramStart"/>
      <w:r>
        <w:rPr>
          <w:rFonts w:ascii="Calibri" w:eastAsia="Calibri" w:hAnsi="Calibri" w:cs="Calibri"/>
          <w:sz w:val="24"/>
          <w:szCs w:val="24"/>
        </w:rPr>
        <w:t>financeiros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tais como cobrança de ingressos, patrocínio e/ou outras fontes de financiamento. Caso positivo, informe a previsão de valores e onde serão empregados no projeto.)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Não, o projeto não possui outras fontes de recursos financeiros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Apoio financeiro m</w:t>
      </w:r>
      <w:r>
        <w:rPr>
          <w:rFonts w:ascii="Calibri" w:eastAsia="Calibri" w:hAnsi="Calibri" w:cs="Calibri"/>
          <w:color w:val="000000"/>
          <w:sz w:val="24"/>
          <w:szCs w:val="24"/>
        </w:rPr>
        <w:t>unicipal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Apoio financeiro estadual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Recursos de Lei de Incentivo Municipal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Recursos de Lei de Incentivo Estadual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Recursos de Lei de Incentivo Federal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Patrocínio privado direto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Patrocínio de instituição internacional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Doações de Pessoas Físicas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Doações de Empresas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Cobrança de ingressos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Outros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12.1. O projeto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prevê a venda de produtos/ingressos?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(Detalhe onde os recursos arrecadados serão aplicados no projeto.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proofErr w:type="gramEnd"/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13. PLANILHA ORÇAMENTÁRIA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right="1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Preencha a tabela informando todas as despesas indicando as metas às quais elas estão relacionadas.</w:t>
      </w:r>
    </w:p>
    <w:p w:rsidR="000E4E0E" w:rsidRDefault="00094663">
      <w:pPr>
        <w:pBdr>
          <w:top w:val="nil"/>
          <w:left w:val="nil"/>
          <w:bottom w:val="nil"/>
          <w:right w:val="nil"/>
          <w:between w:val="nil"/>
        </w:pBdr>
        <w:spacing w:before="120" w:after="160" w:line="240" w:lineRule="auto"/>
        <w:ind w:right="1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Deve haver a indicação do parâmetro de preço (Ex.: preço estabelecido no SALICNET,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orçamentos,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  utilizado como a referência específica do item de despesa.</w:t>
      </w:r>
    </w:p>
    <w:tbl>
      <w:tblPr>
        <w:tblStyle w:val="a2"/>
        <w:tblW w:w="858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1051"/>
        <w:gridCol w:w="1229"/>
        <w:gridCol w:w="1335"/>
        <w:gridCol w:w="946"/>
        <w:gridCol w:w="900"/>
        <w:gridCol w:w="1229"/>
        <w:gridCol w:w="676"/>
        <w:gridCol w:w="1214"/>
      </w:tblGrid>
      <w:tr w:rsidR="000E4E0E">
        <w:trPr>
          <w:trHeight w:val="1020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Meta relacionada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Justificativa </w:t>
            </w: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Referência de preço</w:t>
            </w:r>
          </w:p>
        </w:tc>
      </w:tr>
      <w:tr w:rsidR="000E4E0E">
        <w:trPr>
          <w:trHeight w:val="480"/>
        </w:trPr>
        <w:tc>
          <w:tcPr>
            <w:tcW w:w="1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E4E0E">
        <w:trPr>
          <w:trHeight w:val="480"/>
        </w:trPr>
        <w:tc>
          <w:tcPr>
            <w:tcW w:w="1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E0E" w:rsidRDefault="00094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total</w:t>
            </w:r>
          </w:p>
        </w:tc>
        <w:tc>
          <w:tcPr>
            <w:tcW w:w="7529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0E4E0E" w:rsidRDefault="000E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0E4E0E" w:rsidRDefault="000E4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0E4E0E" w:rsidRDefault="000E4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E4E0E" w:rsidRDefault="000E4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sectPr w:rsidR="000E4E0E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63" w:rsidRDefault="00094663">
      <w:pPr>
        <w:spacing w:line="240" w:lineRule="auto"/>
      </w:pPr>
      <w:r>
        <w:separator/>
      </w:r>
    </w:p>
  </w:endnote>
  <w:endnote w:type="continuationSeparator" w:id="0">
    <w:p w:rsidR="00094663" w:rsidRDefault="00094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0A" w:rsidRDefault="009E1C0A" w:rsidP="009E1C0A">
    <w:pPr>
      <w:pStyle w:val="NormalWeb"/>
      <w:spacing w:before="0" w:beforeAutospacing="0" w:after="0" w:line="240" w:lineRule="auto"/>
      <w:jc w:val="center"/>
      <w:rPr>
        <w:color w:val="339966"/>
        <w:sz w:val="16"/>
        <w:szCs w:val="16"/>
      </w:rPr>
    </w:pPr>
    <w:r>
      <w:rPr>
        <w:color w:val="000000"/>
      </w:rPr>
      <w:tab/>
    </w:r>
    <w:r w:rsidRPr="00392148">
      <w:rPr>
        <w:color w:val="31849B" w:themeColor="accent5" w:themeShade="BF"/>
        <w:sz w:val="16"/>
        <w:szCs w:val="16"/>
      </w:rPr>
      <w:t xml:space="preserve">Praça Mariano Aires, </w:t>
    </w:r>
    <w:proofErr w:type="spellStart"/>
    <w:r w:rsidRPr="00392148">
      <w:rPr>
        <w:color w:val="31849B" w:themeColor="accent5" w:themeShade="BF"/>
        <w:sz w:val="16"/>
        <w:szCs w:val="16"/>
      </w:rPr>
      <w:t>s-n</w:t>
    </w:r>
    <w:proofErr w:type="spellEnd"/>
    <w:r w:rsidRPr="00392148">
      <w:rPr>
        <w:color w:val="31849B" w:themeColor="accent5" w:themeShade="BF"/>
        <w:sz w:val="16"/>
        <w:szCs w:val="16"/>
      </w:rPr>
      <w:t xml:space="preserve"> – Centro – Piquet Carneiro – Ceará – CEP 63.605-000 - Fone. (88) 3516 1805</w:t>
    </w:r>
  </w:p>
  <w:p w:rsidR="000E4E0E" w:rsidRPr="009E1C0A" w:rsidRDefault="009E1C0A" w:rsidP="009E1C0A">
    <w:pPr>
      <w:pStyle w:val="NormalWeb"/>
      <w:spacing w:before="0" w:beforeAutospacing="0" w:after="0" w:line="240" w:lineRule="auto"/>
      <w:jc w:val="center"/>
      <w:rPr>
        <w:color w:val="31849B" w:themeColor="accent5" w:themeShade="BF"/>
      </w:rPr>
    </w:pPr>
    <w:r w:rsidRPr="00392148">
      <w:rPr>
        <w:b/>
        <w:noProof/>
        <w:color w:val="31849B" w:themeColor="accent5" w:themeShade="BF"/>
        <w:sz w:val="16"/>
        <w:szCs w:val="16"/>
      </w:rPr>
      <w:drawing>
        <wp:anchor distT="0" distB="0" distL="114300" distR="114300" simplePos="0" relativeHeight="251661312" behindDoc="0" locked="0" layoutInCell="1" allowOverlap="1" wp14:anchorId="0D2A858B" wp14:editId="3351EDF2">
          <wp:simplePos x="0" y="0"/>
          <wp:positionH relativeFrom="margin">
            <wp:posOffset>-2065020</wp:posOffset>
          </wp:positionH>
          <wp:positionV relativeFrom="paragraph">
            <wp:posOffset>246380</wp:posOffset>
          </wp:positionV>
          <wp:extent cx="9800590" cy="3714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1 -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5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2148">
      <w:rPr>
        <w:color w:val="31849B" w:themeColor="accent5" w:themeShade="BF"/>
        <w:sz w:val="16"/>
        <w:szCs w:val="16"/>
      </w:rPr>
      <w:t>E-mail: pmpcseduc@gmail.com - CNPJ nº 06.075.495/0001-02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63" w:rsidRDefault="00094663">
      <w:pPr>
        <w:spacing w:line="240" w:lineRule="auto"/>
      </w:pPr>
      <w:r>
        <w:separator/>
      </w:r>
    </w:p>
  </w:footnote>
  <w:footnote w:type="continuationSeparator" w:id="0">
    <w:p w:rsidR="00094663" w:rsidRDefault="00094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0E" w:rsidRDefault="009E1C0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04DFBA69" wp14:editId="15FEF735">
          <wp:simplePos x="0" y="0"/>
          <wp:positionH relativeFrom="column">
            <wp:posOffset>-971550</wp:posOffset>
          </wp:positionH>
          <wp:positionV relativeFrom="paragraph">
            <wp:posOffset>-400050</wp:posOffset>
          </wp:positionV>
          <wp:extent cx="7600950" cy="655955"/>
          <wp:effectExtent l="0" t="0" r="0" b="0"/>
          <wp:wrapThrough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98"/>
                  <a:stretch/>
                </pic:blipFill>
                <pic:spPr bwMode="auto">
                  <a:xfrm>
                    <a:off x="0" y="0"/>
                    <a:ext cx="7600950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4E0E" w:rsidRDefault="000E4E0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4E0E"/>
    <w:rsid w:val="00094663"/>
    <w:rsid w:val="000E4E0E"/>
    <w:rsid w:val="009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79D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9D2"/>
    <w:rPr>
      <w:rFonts w:ascii="Tahoma" w:hAnsi="Tahoma" w:cs="Mangal"/>
      <w:sz w:val="16"/>
      <w:szCs w:val="14"/>
    </w:rPr>
  </w:style>
  <w:style w:type="table" w:customStyle="1" w:styleId="a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9E1C0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E1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79D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9D2"/>
    <w:rPr>
      <w:rFonts w:ascii="Tahoma" w:hAnsi="Tahoma" w:cs="Mangal"/>
      <w:sz w:val="16"/>
      <w:szCs w:val="14"/>
    </w:rPr>
  </w:style>
  <w:style w:type="table" w:customStyle="1" w:styleId="a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9E1C0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E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4oe3hMZdczO93FbdzaBUCtXAfQ==">CgMxLjAyCGguZ2pkZ3hzOAByITFUM3VuSXhpTVBvbm1ST2hCcVc1TTVpQy16WkRpX2VoMA==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977</Words>
  <Characters>5282</Characters>
  <Application>Microsoft Office Word</Application>
  <DocSecurity>0</DocSecurity>
  <Lines>44</Lines>
  <Paragraphs>12</Paragraphs>
  <ScaleCrop>false</ScaleCrop>
  <Company>Microsoft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2</cp:revision>
  <dcterms:created xsi:type="dcterms:W3CDTF">2023-09-06T18:07:00Z</dcterms:created>
  <dcterms:modified xsi:type="dcterms:W3CDTF">2023-10-23T15:25:00Z</dcterms:modified>
</cp:coreProperties>
</file>